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73281">
        <w:rPr>
          <w:rFonts w:ascii="Arial" w:hAnsi="Arial" w:cs="Arial"/>
          <w:b/>
          <w:sz w:val="28"/>
          <w:szCs w:val="28"/>
        </w:rPr>
        <w:t>Student placements</w:t>
      </w:r>
    </w:p>
    <w:p w:rsidR="00CF3DB2" w:rsidRPr="00973281" w:rsidRDefault="00CF3DB2" w:rsidP="0097328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CF3DB2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 xml:space="preserve">Policy </w:t>
      </w:r>
      <w:r w:rsidR="00561023">
        <w:rPr>
          <w:rFonts w:ascii="Arial" w:hAnsi="Arial" w:cs="Arial"/>
          <w:b/>
          <w:sz w:val="22"/>
          <w:szCs w:val="22"/>
        </w:rPr>
        <w:t>s</w:t>
      </w:r>
      <w:r w:rsidRPr="00973281">
        <w:rPr>
          <w:rFonts w:ascii="Arial" w:hAnsi="Arial" w:cs="Arial"/>
          <w:b/>
          <w:sz w:val="22"/>
          <w:szCs w:val="22"/>
        </w:rPr>
        <w:t>tatement</w:t>
      </w:r>
    </w:p>
    <w:p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1519F" w:rsidRPr="0041519F" w:rsidRDefault="00F25699" w:rsidP="004151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Mighty Oaks Little Acorns </w:t>
      </w:r>
      <w:r w:rsidR="0041519F" w:rsidRPr="0041519F">
        <w:rPr>
          <w:rFonts w:ascii="Arial" w:hAnsi="Arial" w:cs="Arial"/>
          <w:sz w:val="22"/>
          <w:szCs w:val="22"/>
        </w:rPr>
        <w:t>recognise that qualifications and training make an important contribution to the quality of the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 xml:space="preserve">care and education </w:t>
      </w:r>
      <w:r w:rsidR="00ED594B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provide. As part of our commitment to quality, we offer placements to students undertaking early years qualifications and training. We also offer placements for school pupils on work experience.</w:t>
      </w:r>
    </w:p>
    <w:p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</w:p>
    <w:p w:rsidR="0041519F" w:rsidRPr="0041519F" w:rsidRDefault="0041519F" w:rsidP="0041519F">
      <w:p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aim to provide for students on placement with us, experiences that contribute to the successful</w:t>
      </w:r>
      <w:r>
        <w:rPr>
          <w:rFonts w:ascii="Arial" w:hAnsi="Arial" w:cs="Arial"/>
          <w:sz w:val="22"/>
          <w:szCs w:val="22"/>
        </w:rPr>
        <w:t xml:space="preserve"> </w:t>
      </w:r>
      <w:r w:rsidRPr="0041519F">
        <w:rPr>
          <w:rFonts w:ascii="Arial" w:hAnsi="Arial" w:cs="Arial"/>
          <w:sz w:val="22"/>
          <w:szCs w:val="22"/>
        </w:rPr>
        <w:t>completion of their studies and that provide examples of quality practice in early years care and education.</w:t>
      </w:r>
    </w:p>
    <w:p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p w:rsidR="00CF3DB2" w:rsidRPr="00973281" w:rsidRDefault="00CF3DB2" w:rsidP="0097328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3281">
        <w:rPr>
          <w:rFonts w:ascii="Arial" w:hAnsi="Arial" w:cs="Arial"/>
          <w:b/>
          <w:sz w:val="22"/>
          <w:szCs w:val="22"/>
        </w:rPr>
        <w:t>Procedures</w:t>
      </w:r>
    </w:p>
    <w:p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require students on qualification courses to meet the</w:t>
      </w:r>
      <w:r w:rsidR="00164991">
        <w:rPr>
          <w:rFonts w:ascii="Arial" w:hAnsi="Arial" w:cs="Arial"/>
          <w:sz w:val="22"/>
          <w:szCs w:val="22"/>
        </w:rPr>
        <w:t xml:space="preserve"> Suitable Person </w:t>
      </w:r>
      <w:r w:rsidRPr="0041519F">
        <w:rPr>
          <w:rFonts w:ascii="Arial" w:hAnsi="Arial" w:cs="Arial"/>
          <w:sz w:val="22"/>
          <w:szCs w:val="22"/>
        </w:rPr>
        <w:t xml:space="preserve">requirements of </w:t>
      </w:r>
      <w:r w:rsidR="00164991">
        <w:rPr>
          <w:rFonts w:ascii="Arial" w:hAnsi="Arial" w:cs="Arial"/>
          <w:sz w:val="22"/>
          <w:szCs w:val="22"/>
        </w:rPr>
        <w:t xml:space="preserve">the Early Years Foundation Stage </w:t>
      </w:r>
      <w:r w:rsidRPr="0041519F">
        <w:rPr>
          <w:rFonts w:ascii="Arial" w:hAnsi="Arial" w:cs="Arial"/>
          <w:sz w:val="22"/>
          <w:szCs w:val="22"/>
        </w:rPr>
        <w:t>and have</w:t>
      </w:r>
      <w:r w:rsidR="00164991">
        <w:rPr>
          <w:rFonts w:ascii="Arial" w:hAnsi="Arial" w:cs="Arial"/>
          <w:sz w:val="22"/>
          <w:szCs w:val="22"/>
        </w:rPr>
        <w:t xml:space="preserve"> a satisfactory</w:t>
      </w:r>
      <w:r w:rsidRPr="0041519F">
        <w:rPr>
          <w:rFonts w:ascii="Arial" w:hAnsi="Arial" w:cs="Arial"/>
          <w:sz w:val="22"/>
          <w:szCs w:val="22"/>
        </w:rPr>
        <w:t xml:space="preserve"> </w:t>
      </w:r>
      <w:r w:rsidR="00A00520">
        <w:rPr>
          <w:rFonts w:ascii="Arial" w:hAnsi="Arial" w:cs="Arial"/>
          <w:sz w:val="22"/>
          <w:szCs w:val="22"/>
        </w:rPr>
        <w:t xml:space="preserve">enhanced </w:t>
      </w:r>
      <w:r w:rsidR="00ED594B">
        <w:rPr>
          <w:rFonts w:ascii="Arial" w:hAnsi="Arial" w:cs="Arial"/>
          <w:sz w:val="22"/>
          <w:szCs w:val="22"/>
        </w:rPr>
        <w:t xml:space="preserve">DBS </w:t>
      </w:r>
      <w:r w:rsidRPr="0041519F">
        <w:rPr>
          <w:rFonts w:ascii="Arial" w:hAnsi="Arial" w:cs="Arial"/>
          <w:sz w:val="22"/>
          <w:szCs w:val="22"/>
        </w:rPr>
        <w:t>check</w:t>
      </w:r>
      <w:r w:rsidR="00A00520">
        <w:rPr>
          <w:rFonts w:ascii="Arial" w:hAnsi="Arial" w:cs="Arial"/>
          <w:sz w:val="22"/>
          <w:szCs w:val="22"/>
        </w:rPr>
        <w:t xml:space="preserve"> with barred list check</w:t>
      </w:r>
      <w:r w:rsidR="00164991">
        <w:rPr>
          <w:rFonts w:ascii="Arial" w:hAnsi="Arial" w:cs="Arial"/>
          <w:sz w:val="22"/>
          <w:szCs w:val="22"/>
        </w:rPr>
        <w:t>(</w:t>
      </w:r>
      <w:r w:rsidR="00A00520">
        <w:rPr>
          <w:rFonts w:ascii="Arial" w:hAnsi="Arial" w:cs="Arial"/>
          <w:sz w:val="22"/>
          <w:szCs w:val="22"/>
        </w:rPr>
        <w:t>s</w:t>
      </w:r>
      <w:r w:rsidR="00164991">
        <w:rPr>
          <w:rFonts w:ascii="Arial" w:hAnsi="Arial" w:cs="Arial"/>
          <w:sz w:val="22"/>
          <w:szCs w:val="22"/>
        </w:rPr>
        <w:t>)</w:t>
      </w:r>
      <w:r w:rsidRPr="0041519F">
        <w:rPr>
          <w:rFonts w:ascii="Arial" w:hAnsi="Arial" w:cs="Arial"/>
          <w:sz w:val="22"/>
          <w:szCs w:val="22"/>
        </w:rPr>
        <w:t>.</w:t>
      </w:r>
    </w:p>
    <w:p w:rsidR="0041519F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>We require students in our setting to have a sufficient understanding and use of English to contribute to the well-being of children in our care.</w:t>
      </w:r>
    </w:p>
    <w:p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schools</w:t>
      </w:r>
      <w:r w:rsidR="005D582B">
        <w:rPr>
          <w:rFonts w:ascii="Arial" w:hAnsi="Arial" w:cs="Arial"/>
          <w:sz w:val="22"/>
          <w:szCs w:val="22"/>
        </w:rPr>
        <w:t>, colleges or universities</w:t>
      </w:r>
      <w:r w:rsidR="0041519F" w:rsidRPr="0041519F">
        <w:rPr>
          <w:rFonts w:ascii="Arial" w:hAnsi="Arial" w:cs="Arial"/>
          <w:sz w:val="22"/>
          <w:szCs w:val="22"/>
        </w:rPr>
        <w:t xml:space="preserve"> placing students under the age of 17 years with </w:t>
      </w:r>
      <w:r>
        <w:rPr>
          <w:rFonts w:ascii="Arial" w:hAnsi="Arial" w:cs="Arial"/>
          <w:sz w:val="22"/>
          <w:szCs w:val="22"/>
        </w:rPr>
        <w:t>us</w:t>
      </w:r>
      <w:r w:rsidR="0041519F" w:rsidRPr="0041519F">
        <w:rPr>
          <w:rFonts w:ascii="Arial" w:hAnsi="Arial" w:cs="Arial"/>
          <w:sz w:val="22"/>
          <w:szCs w:val="22"/>
        </w:rPr>
        <w:t xml:space="preserve"> to vouch for their good character.</w:t>
      </w:r>
    </w:p>
    <w:p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supervise students under the age of 17 years </w:t>
      </w:r>
      <w:proofErr w:type="gramStart"/>
      <w:r w:rsidR="0041519F" w:rsidRPr="0041519F">
        <w:rPr>
          <w:rFonts w:ascii="Arial" w:hAnsi="Arial" w:cs="Arial"/>
          <w:sz w:val="22"/>
          <w:szCs w:val="22"/>
        </w:rPr>
        <w:t>at all times</w:t>
      </w:r>
      <w:proofErr w:type="gramEnd"/>
      <w:r w:rsidR="0041519F" w:rsidRPr="0041519F">
        <w:rPr>
          <w:rFonts w:ascii="Arial" w:hAnsi="Arial" w:cs="Arial"/>
          <w:sz w:val="22"/>
          <w:szCs w:val="22"/>
        </w:rPr>
        <w:t xml:space="preserve"> and do not allow them to have unsupervised access to children.</w:t>
      </w:r>
    </w:p>
    <w:p w:rsidR="00F15E9A" w:rsidRDefault="0041519F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Students undertaking qualification courses who are placed in our setting on a </w:t>
      </w:r>
      <w:proofErr w:type="gramStart"/>
      <w:r w:rsidRPr="0041519F">
        <w:rPr>
          <w:rFonts w:ascii="Arial" w:hAnsi="Arial" w:cs="Arial"/>
          <w:sz w:val="22"/>
          <w:szCs w:val="22"/>
        </w:rPr>
        <w:t>short term</w:t>
      </w:r>
      <w:proofErr w:type="gramEnd"/>
      <w:r w:rsidRPr="0041519F">
        <w:rPr>
          <w:rFonts w:ascii="Arial" w:hAnsi="Arial" w:cs="Arial"/>
          <w:sz w:val="22"/>
          <w:szCs w:val="22"/>
        </w:rPr>
        <w:t xml:space="preserve"> basis are not counted in our staffing ratios.</w:t>
      </w:r>
      <w:r w:rsidR="00BF7B27">
        <w:rPr>
          <w:rFonts w:ascii="Arial" w:hAnsi="Arial" w:cs="Arial"/>
          <w:sz w:val="22"/>
          <w:szCs w:val="22"/>
        </w:rPr>
        <w:t xml:space="preserve"> </w:t>
      </w:r>
    </w:p>
    <w:p w:rsidR="0041519F" w:rsidRPr="000A2D90" w:rsidRDefault="00BF7B27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A2D90">
        <w:rPr>
          <w:rFonts w:ascii="Arial" w:hAnsi="Arial" w:cs="Arial"/>
          <w:sz w:val="22"/>
          <w:szCs w:val="22"/>
        </w:rPr>
        <w:t>Students and apprentices</w:t>
      </w:r>
      <w:r w:rsidR="00F15E9A" w:rsidRPr="000A2D90">
        <w:rPr>
          <w:rFonts w:ascii="Arial" w:hAnsi="Arial" w:cs="Arial"/>
          <w:sz w:val="22"/>
          <w:szCs w:val="22"/>
        </w:rPr>
        <w:t>, over the age of 17,</w:t>
      </w:r>
      <w:r w:rsidRPr="000A2D90">
        <w:rPr>
          <w:rFonts w:ascii="Arial" w:hAnsi="Arial" w:cs="Arial"/>
          <w:sz w:val="22"/>
          <w:szCs w:val="22"/>
        </w:rPr>
        <w:t xml:space="preserve"> who are undertaking a level 3 qualification may </w:t>
      </w:r>
      <w:proofErr w:type="gramStart"/>
      <w:r w:rsidRPr="000A2D90">
        <w:rPr>
          <w:rFonts w:ascii="Arial" w:hAnsi="Arial" w:cs="Arial"/>
          <w:sz w:val="22"/>
          <w:szCs w:val="22"/>
        </w:rPr>
        <w:t>be considered to be</w:t>
      </w:r>
      <w:proofErr w:type="gramEnd"/>
      <w:r w:rsidRPr="000A2D90">
        <w:rPr>
          <w:rFonts w:ascii="Arial" w:hAnsi="Arial" w:cs="Arial"/>
          <w:sz w:val="22"/>
          <w:szCs w:val="22"/>
        </w:rPr>
        <w:t xml:space="preserve"> counted in the ratios if our manager deems them to be suitably qualified and experienced.</w:t>
      </w:r>
    </w:p>
    <w:p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take out employers' liability insurance and public liability insurance, which covers both </w:t>
      </w:r>
      <w:r w:rsidR="00A51F1A">
        <w:rPr>
          <w:rFonts w:ascii="Arial" w:hAnsi="Arial" w:cs="Arial"/>
          <w:sz w:val="22"/>
          <w:szCs w:val="22"/>
        </w:rPr>
        <w:t>students</w:t>
      </w:r>
      <w:r w:rsidR="00A51F1A" w:rsidRP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and voluntary helpers.</w:t>
      </w:r>
    </w:p>
    <w:p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require students to keep to our Confidentiality and Client Access to Records Policy.</w:t>
      </w:r>
    </w:p>
    <w:p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 xml:space="preserve">co-operate with students' tutors </w:t>
      </w:r>
      <w:proofErr w:type="gramStart"/>
      <w:r w:rsidR="0041519F" w:rsidRPr="0041519F">
        <w:rPr>
          <w:rFonts w:ascii="Arial" w:hAnsi="Arial" w:cs="Arial"/>
          <w:sz w:val="22"/>
          <w:szCs w:val="22"/>
        </w:rPr>
        <w:t>in order to</w:t>
      </w:r>
      <w:proofErr w:type="gramEnd"/>
      <w:r w:rsidR="0041519F" w:rsidRPr="0041519F">
        <w:rPr>
          <w:rFonts w:ascii="Arial" w:hAnsi="Arial" w:cs="Arial"/>
          <w:sz w:val="22"/>
          <w:szCs w:val="22"/>
        </w:rPr>
        <w:t xml:space="preserve"> help students to fulfil the requirements of their course of study</w:t>
      </w:r>
      <w:r w:rsidR="0041519F">
        <w:rPr>
          <w:rFonts w:ascii="Arial" w:hAnsi="Arial" w:cs="Arial"/>
          <w:sz w:val="22"/>
          <w:szCs w:val="22"/>
        </w:rPr>
        <w:t>.</w:t>
      </w:r>
    </w:p>
    <w:p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provide students, at the first session of their placement, with a short induction on how our setting is managed, how our sessions are organised and our policies and procedures.</w:t>
      </w:r>
    </w:p>
    <w:p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communicate a positive message to students about the value of qualifications and training.</w:t>
      </w:r>
    </w:p>
    <w:p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lastRenderedPageBreak/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make the needs of the children paramount by not admitting students in numbers that hinder the essential work of the setting.</w:t>
      </w:r>
    </w:p>
    <w:p w:rsidR="0041519F" w:rsidRDefault="00DC1CE8" w:rsidP="0041519F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1519F">
        <w:rPr>
          <w:rFonts w:ascii="Arial" w:hAnsi="Arial" w:cs="Arial"/>
          <w:sz w:val="22"/>
          <w:szCs w:val="22"/>
        </w:rPr>
        <w:t xml:space="preserve">We </w:t>
      </w:r>
      <w:r w:rsidR="0041519F" w:rsidRPr="0041519F">
        <w:rPr>
          <w:rFonts w:ascii="Arial" w:hAnsi="Arial" w:cs="Arial"/>
          <w:sz w:val="22"/>
          <w:szCs w:val="22"/>
        </w:rPr>
        <w:t>ensure that trainees and students placed with us are engaged in bona fide early years training,</w:t>
      </w:r>
      <w:r w:rsidR="0041519F">
        <w:rPr>
          <w:rFonts w:ascii="Arial" w:hAnsi="Arial" w:cs="Arial"/>
          <w:sz w:val="22"/>
          <w:szCs w:val="22"/>
        </w:rPr>
        <w:t xml:space="preserve"> </w:t>
      </w:r>
      <w:r w:rsidR="0041519F" w:rsidRPr="0041519F">
        <w:rPr>
          <w:rFonts w:ascii="Arial" w:hAnsi="Arial" w:cs="Arial"/>
          <w:sz w:val="22"/>
          <w:szCs w:val="22"/>
        </w:rPr>
        <w:t>which provides the necessary background understanding of children's development and activities.</w:t>
      </w:r>
    </w:p>
    <w:p w:rsidR="00F25699" w:rsidRDefault="00F25699" w:rsidP="00F25699">
      <w:pPr>
        <w:spacing w:line="360" w:lineRule="auto"/>
        <w:rPr>
          <w:rFonts w:ascii="Arial" w:hAnsi="Arial" w:cs="Arial"/>
          <w:sz w:val="22"/>
          <w:szCs w:val="22"/>
        </w:rPr>
      </w:pPr>
    </w:p>
    <w:p w:rsidR="00F25699" w:rsidRDefault="00F25699" w:rsidP="00F25699">
      <w:pPr>
        <w:spacing w:line="360" w:lineRule="auto"/>
        <w:rPr>
          <w:rFonts w:ascii="Arial" w:hAnsi="Arial" w:cs="Arial"/>
          <w:sz w:val="22"/>
          <w:szCs w:val="22"/>
        </w:rPr>
      </w:pPr>
    </w:p>
    <w:p w:rsidR="00F25699" w:rsidRDefault="00F25699" w:rsidP="00F2569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B4470">
        <w:rPr>
          <w:rFonts w:ascii="Arial" w:hAnsi="Arial" w:cs="Arial"/>
          <w:b/>
          <w:color w:val="000000"/>
          <w:sz w:val="22"/>
          <w:szCs w:val="22"/>
        </w:rPr>
        <w:t>To be read in conjunction with the following policies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F25699" w:rsidRPr="004B4470" w:rsidRDefault="00F25699" w:rsidP="00F25699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and Safety</w:t>
      </w:r>
      <w:r w:rsidR="003003DC">
        <w:rPr>
          <w:rFonts w:ascii="Arial" w:hAnsi="Arial" w:cs="Arial"/>
          <w:sz w:val="22"/>
          <w:szCs w:val="22"/>
        </w:rPr>
        <w:t xml:space="preserve"> and General Standards</w:t>
      </w:r>
      <w:r>
        <w:rPr>
          <w:rFonts w:ascii="Arial" w:hAnsi="Arial" w:cs="Arial"/>
          <w:sz w:val="22"/>
          <w:szCs w:val="22"/>
        </w:rPr>
        <w:t>,</w:t>
      </w:r>
      <w:r w:rsidR="00C97266" w:rsidRPr="00C97266">
        <w:rPr>
          <w:rFonts w:ascii="Arial" w:hAnsi="Arial" w:cs="Arial"/>
          <w:color w:val="000000"/>
          <w:sz w:val="22"/>
          <w:szCs w:val="22"/>
        </w:rPr>
        <w:t xml:space="preserve"> </w:t>
      </w:r>
      <w:r w:rsidR="00C97266">
        <w:rPr>
          <w:rFonts w:ascii="Arial" w:hAnsi="Arial" w:cs="Arial"/>
          <w:color w:val="000000"/>
          <w:sz w:val="22"/>
          <w:szCs w:val="22"/>
        </w:rPr>
        <w:t>Safeguarding children/Child protection, young people and vulnerable adults</w:t>
      </w:r>
      <w:r w:rsidR="00C972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, </w:t>
      </w:r>
      <w:r w:rsidR="003003DC">
        <w:rPr>
          <w:rFonts w:ascii="Arial" w:hAnsi="Arial" w:cs="Arial"/>
          <w:sz w:val="22"/>
          <w:szCs w:val="22"/>
        </w:rPr>
        <w:t xml:space="preserve">Parental </w:t>
      </w:r>
      <w:r w:rsidR="00C97266">
        <w:rPr>
          <w:rFonts w:ascii="Arial" w:hAnsi="Arial" w:cs="Arial"/>
          <w:sz w:val="22"/>
          <w:szCs w:val="22"/>
        </w:rPr>
        <w:t>Involvement, Staff</w:t>
      </w:r>
      <w:r>
        <w:rPr>
          <w:rFonts w:ascii="Arial" w:hAnsi="Arial" w:cs="Arial"/>
          <w:sz w:val="22"/>
          <w:szCs w:val="22"/>
        </w:rPr>
        <w:t xml:space="preserve"> </w:t>
      </w:r>
      <w:r w:rsidR="003003DC">
        <w:rPr>
          <w:rFonts w:ascii="Arial" w:hAnsi="Arial" w:cs="Arial"/>
          <w:sz w:val="22"/>
          <w:szCs w:val="22"/>
        </w:rPr>
        <w:t>Code of Conduct</w:t>
      </w:r>
      <w:r>
        <w:rPr>
          <w:rFonts w:ascii="Arial" w:hAnsi="Arial" w:cs="Arial"/>
          <w:sz w:val="22"/>
          <w:szCs w:val="22"/>
        </w:rPr>
        <w:t>, Confidentiality</w:t>
      </w:r>
      <w:r w:rsidR="003003DC">
        <w:rPr>
          <w:rFonts w:ascii="Arial" w:hAnsi="Arial" w:cs="Arial"/>
          <w:sz w:val="22"/>
          <w:szCs w:val="22"/>
        </w:rPr>
        <w:t xml:space="preserve"> and Client Access to Polices</w:t>
      </w:r>
    </w:p>
    <w:p w:rsidR="00CF3DB2" w:rsidRPr="00973281" w:rsidRDefault="00CF3DB2" w:rsidP="0097328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796288" w:rsidRPr="00452363" w:rsidTr="00471228">
        <w:tc>
          <w:tcPr>
            <w:tcW w:w="2301" w:type="pct"/>
          </w:tcPr>
          <w:p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bookmarkStart w:id="0" w:name="_Hlk490808722"/>
            <w:r>
              <w:rPr>
                <w:rFonts w:ascii="Arial" w:hAnsi="Arial" w:cs="Arial"/>
              </w:rPr>
              <w:t>Mighty Oaks Little Acorns LTD</w:t>
            </w:r>
            <w:bookmarkEnd w:id="0"/>
          </w:p>
        </w:tc>
        <w:tc>
          <w:tcPr>
            <w:tcW w:w="957" w:type="pct"/>
          </w:tcPr>
          <w:p w:rsidR="00796288" w:rsidRPr="00EC780F" w:rsidRDefault="00796288" w:rsidP="00471228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(name of provider)</w:t>
            </w:r>
          </w:p>
        </w:tc>
      </w:tr>
      <w:tr w:rsidR="00796288" w:rsidRPr="00452363" w:rsidTr="00471228">
        <w:tc>
          <w:tcPr>
            <w:tcW w:w="2301" w:type="pct"/>
          </w:tcPr>
          <w:p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18/08/17</w:t>
            </w:r>
          </w:p>
        </w:tc>
        <w:tc>
          <w:tcPr>
            <w:tcW w:w="957" w:type="pct"/>
          </w:tcPr>
          <w:p w:rsidR="00796288" w:rsidRPr="00EC780F" w:rsidRDefault="00796288" w:rsidP="00471228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96288" w:rsidRPr="00452363" w:rsidTr="00471228">
        <w:tc>
          <w:tcPr>
            <w:tcW w:w="2301" w:type="pct"/>
          </w:tcPr>
          <w:p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:rsidR="00796288" w:rsidRPr="00856B6F" w:rsidRDefault="0012165A" w:rsidP="00471228">
            <w:pPr>
              <w:spacing w:line="360" w:lineRule="auto"/>
              <w:rPr>
                <w:rFonts w:ascii="Arial" w:hAnsi="Arial" w:cs="Arial"/>
              </w:rPr>
            </w:pPr>
            <w:bookmarkStart w:id="1" w:name="_Hlk490808772"/>
            <w:r>
              <w:rPr>
                <w:rFonts w:ascii="Arial" w:hAnsi="Arial" w:cs="Arial"/>
              </w:rPr>
              <w:t xml:space="preserve">October </w:t>
            </w:r>
            <w:r w:rsidR="00796288">
              <w:rPr>
                <w:rFonts w:ascii="Arial" w:hAnsi="Arial" w:cs="Arial"/>
              </w:rPr>
              <w:t>201</w:t>
            </w:r>
            <w:bookmarkEnd w:id="1"/>
            <w:r>
              <w:rPr>
                <w:rFonts w:ascii="Arial" w:hAnsi="Arial" w:cs="Arial"/>
              </w:rPr>
              <w:t>9</w:t>
            </w:r>
            <w:bookmarkStart w:id="2" w:name="_GoBack"/>
            <w:bookmarkEnd w:id="2"/>
          </w:p>
        </w:tc>
        <w:tc>
          <w:tcPr>
            <w:tcW w:w="957" w:type="pct"/>
          </w:tcPr>
          <w:p w:rsidR="00796288" w:rsidRPr="00EC780F" w:rsidRDefault="00796288" w:rsidP="00471228">
            <w:pPr>
              <w:spacing w:line="360" w:lineRule="auto"/>
              <w:rPr>
                <w:rFonts w:ascii="Arial" w:hAnsi="Arial" w:cs="Arial"/>
                <w:i/>
              </w:rPr>
            </w:pPr>
            <w:r w:rsidRPr="00EC780F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96288" w:rsidRPr="00452363" w:rsidTr="00471228">
        <w:tc>
          <w:tcPr>
            <w:tcW w:w="2301" w:type="pct"/>
          </w:tcPr>
          <w:p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6288" w:rsidRPr="00452363" w:rsidTr="004712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 w:rsidRPr="00856B6F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Gwyneth Keen/Carol Beard</w:t>
            </w:r>
          </w:p>
        </w:tc>
      </w:tr>
      <w:tr w:rsidR="00796288" w:rsidRPr="00452363" w:rsidTr="004712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(director</w:t>
            </w:r>
            <w:r w:rsidRPr="00856B6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:rsidR="00796288" w:rsidRPr="00856B6F" w:rsidRDefault="00796288" w:rsidP="004712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:rsidR="00CF3DB2" w:rsidRPr="00871102" w:rsidRDefault="00CF3DB2" w:rsidP="00BD6BB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F3DB2" w:rsidRPr="00871102" w:rsidSect="00746B10">
      <w:footerReference w:type="default" r:id="rId8"/>
      <w:headerReference w:type="first" r:id="rId9"/>
      <w:footerReference w:type="first" r:id="rId10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564" w:rsidRDefault="00B35564" w:rsidP="00973281">
      <w:r>
        <w:separator/>
      </w:r>
    </w:p>
  </w:endnote>
  <w:endnote w:type="continuationSeparator" w:id="0">
    <w:p w:rsidR="00B35564" w:rsidRDefault="00B35564" w:rsidP="0097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DC" w:rsidRDefault="003003D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2165A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2165A">
      <w:rPr>
        <w:b/>
        <w:bCs/>
        <w:noProof/>
      </w:rPr>
      <w:t>2</w:t>
    </w:r>
    <w:r>
      <w:rPr>
        <w:b/>
        <w:bCs/>
      </w:rPr>
      <w:fldChar w:fldCharType="end"/>
    </w:r>
  </w:p>
  <w:p w:rsidR="00497816" w:rsidRDefault="00497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DC" w:rsidRDefault="003003D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2165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2165A">
      <w:rPr>
        <w:b/>
        <w:bCs/>
        <w:noProof/>
      </w:rPr>
      <w:t>2</w:t>
    </w:r>
    <w:r>
      <w:rPr>
        <w:b/>
        <w:bCs/>
      </w:rPr>
      <w:fldChar w:fldCharType="end"/>
    </w:r>
  </w:p>
  <w:p w:rsidR="003003DC" w:rsidRDefault="00300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564" w:rsidRDefault="00B35564" w:rsidP="00973281">
      <w:r>
        <w:separator/>
      </w:r>
    </w:p>
  </w:footnote>
  <w:footnote w:type="continuationSeparator" w:id="0">
    <w:p w:rsidR="00B35564" w:rsidRDefault="00B35564" w:rsidP="0097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C" w:rsidRPr="004E27B5" w:rsidRDefault="00B502BC" w:rsidP="004E27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4E27B5">
      <w:rPr>
        <w:rFonts w:ascii="Arial" w:hAnsi="Arial"/>
        <w:b/>
        <w:sz w:val="22"/>
        <w:szCs w:val="22"/>
      </w:rPr>
      <w:t>Safeguarding and Welfare Requirement: Suitable People</w:t>
    </w:r>
  </w:p>
  <w:p w:rsidR="00B502BC" w:rsidRPr="004E27B5" w:rsidRDefault="00B502BC" w:rsidP="004E27B5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4E27B5">
      <w:rPr>
        <w:rFonts w:ascii="Arial" w:hAnsi="Arial"/>
        <w:sz w:val="22"/>
        <w:szCs w:val="22"/>
      </w:rPr>
      <w:t>Providers must ensure that adults looking after children are suitable to fulfil the requirements of their roles.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268A"/>
    <w:multiLevelType w:val="hybridMultilevel"/>
    <w:tmpl w:val="67907C8A"/>
    <w:lvl w:ilvl="0" w:tplc="FA2C06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88D82E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525236"/>
    <w:multiLevelType w:val="hybridMultilevel"/>
    <w:tmpl w:val="73F6079E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7B5D38"/>
    <w:multiLevelType w:val="hybridMultilevel"/>
    <w:tmpl w:val="DC461D88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85DF2"/>
    <w:multiLevelType w:val="hybridMultilevel"/>
    <w:tmpl w:val="A00C5C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466CE"/>
    <w:multiLevelType w:val="hybridMultilevel"/>
    <w:tmpl w:val="10086144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621"/>
    <w:rsid w:val="00004087"/>
    <w:rsid w:val="00015695"/>
    <w:rsid w:val="00017235"/>
    <w:rsid w:val="000219F5"/>
    <w:rsid w:val="00044127"/>
    <w:rsid w:val="00050DB6"/>
    <w:rsid w:val="00070A2E"/>
    <w:rsid w:val="000A2D90"/>
    <w:rsid w:val="000E441E"/>
    <w:rsid w:val="000F4B02"/>
    <w:rsid w:val="0012165A"/>
    <w:rsid w:val="0014325B"/>
    <w:rsid w:val="00157C88"/>
    <w:rsid w:val="00164991"/>
    <w:rsid w:val="0019027D"/>
    <w:rsid w:val="0019473E"/>
    <w:rsid w:val="001F2B8D"/>
    <w:rsid w:val="00202B09"/>
    <w:rsid w:val="00216C6F"/>
    <w:rsid w:val="00220673"/>
    <w:rsid w:val="00225923"/>
    <w:rsid w:val="00250D97"/>
    <w:rsid w:val="0029380F"/>
    <w:rsid w:val="00294584"/>
    <w:rsid w:val="00296B00"/>
    <w:rsid w:val="002A1E28"/>
    <w:rsid w:val="002A20C7"/>
    <w:rsid w:val="002C178C"/>
    <w:rsid w:val="002C5136"/>
    <w:rsid w:val="002D7E88"/>
    <w:rsid w:val="003003DC"/>
    <w:rsid w:val="00322008"/>
    <w:rsid w:val="0036662B"/>
    <w:rsid w:val="00392A4A"/>
    <w:rsid w:val="003A7905"/>
    <w:rsid w:val="003E015C"/>
    <w:rsid w:val="003F14C9"/>
    <w:rsid w:val="00410D0D"/>
    <w:rsid w:val="004131D8"/>
    <w:rsid w:val="0041519F"/>
    <w:rsid w:val="004218A3"/>
    <w:rsid w:val="00433D33"/>
    <w:rsid w:val="00435D8D"/>
    <w:rsid w:val="00452363"/>
    <w:rsid w:val="00470217"/>
    <w:rsid w:val="00492682"/>
    <w:rsid w:val="00497816"/>
    <w:rsid w:val="004B0007"/>
    <w:rsid w:val="004B0FEA"/>
    <w:rsid w:val="004C4EF0"/>
    <w:rsid w:val="004D33B6"/>
    <w:rsid w:val="004E27B5"/>
    <w:rsid w:val="004E70D6"/>
    <w:rsid w:val="004F685A"/>
    <w:rsid w:val="00537E76"/>
    <w:rsid w:val="005425EE"/>
    <w:rsid w:val="005457A9"/>
    <w:rsid w:val="00561023"/>
    <w:rsid w:val="005D4C9E"/>
    <w:rsid w:val="005D582B"/>
    <w:rsid w:val="005F37C7"/>
    <w:rsid w:val="00612963"/>
    <w:rsid w:val="006A3483"/>
    <w:rsid w:val="006A6B18"/>
    <w:rsid w:val="006B2305"/>
    <w:rsid w:val="006B2683"/>
    <w:rsid w:val="006B6E04"/>
    <w:rsid w:val="006D2DFB"/>
    <w:rsid w:val="006F67B4"/>
    <w:rsid w:val="00717926"/>
    <w:rsid w:val="00746B10"/>
    <w:rsid w:val="00747621"/>
    <w:rsid w:val="00754DB7"/>
    <w:rsid w:val="00796288"/>
    <w:rsid w:val="007A0422"/>
    <w:rsid w:val="007B3C4F"/>
    <w:rsid w:val="007C1D16"/>
    <w:rsid w:val="007D070E"/>
    <w:rsid w:val="007E3BF8"/>
    <w:rsid w:val="007F0321"/>
    <w:rsid w:val="007F4608"/>
    <w:rsid w:val="0082420D"/>
    <w:rsid w:val="008339FE"/>
    <w:rsid w:val="008438AB"/>
    <w:rsid w:val="0085757B"/>
    <w:rsid w:val="00865C0A"/>
    <w:rsid w:val="00871102"/>
    <w:rsid w:val="008A516A"/>
    <w:rsid w:val="008B2061"/>
    <w:rsid w:val="008C289F"/>
    <w:rsid w:val="008D61EE"/>
    <w:rsid w:val="008E7D86"/>
    <w:rsid w:val="008F07DA"/>
    <w:rsid w:val="008F6A37"/>
    <w:rsid w:val="008F7560"/>
    <w:rsid w:val="0090180B"/>
    <w:rsid w:val="00961909"/>
    <w:rsid w:val="00973281"/>
    <w:rsid w:val="009B265E"/>
    <w:rsid w:val="00A00520"/>
    <w:rsid w:val="00A2409D"/>
    <w:rsid w:val="00A51F1A"/>
    <w:rsid w:val="00AA0044"/>
    <w:rsid w:val="00B35564"/>
    <w:rsid w:val="00B502BC"/>
    <w:rsid w:val="00B93FEE"/>
    <w:rsid w:val="00BD6BB4"/>
    <w:rsid w:val="00BF7B27"/>
    <w:rsid w:val="00C02F67"/>
    <w:rsid w:val="00C056E5"/>
    <w:rsid w:val="00C40ECC"/>
    <w:rsid w:val="00C71E0E"/>
    <w:rsid w:val="00C87543"/>
    <w:rsid w:val="00C931F0"/>
    <w:rsid w:val="00C97266"/>
    <w:rsid w:val="00CB0D99"/>
    <w:rsid w:val="00CE39B9"/>
    <w:rsid w:val="00CF3DB2"/>
    <w:rsid w:val="00D42DAD"/>
    <w:rsid w:val="00D56E03"/>
    <w:rsid w:val="00D76AF0"/>
    <w:rsid w:val="00D8705C"/>
    <w:rsid w:val="00DB6693"/>
    <w:rsid w:val="00DC1CE8"/>
    <w:rsid w:val="00E030CE"/>
    <w:rsid w:val="00E23428"/>
    <w:rsid w:val="00E34CE1"/>
    <w:rsid w:val="00E444FD"/>
    <w:rsid w:val="00E51263"/>
    <w:rsid w:val="00E77339"/>
    <w:rsid w:val="00EB00FE"/>
    <w:rsid w:val="00EB3B82"/>
    <w:rsid w:val="00ED594B"/>
    <w:rsid w:val="00ED6CF4"/>
    <w:rsid w:val="00EE2F4E"/>
    <w:rsid w:val="00EF42D6"/>
    <w:rsid w:val="00F15E9A"/>
    <w:rsid w:val="00F210C6"/>
    <w:rsid w:val="00F25699"/>
    <w:rsid w:val="00F36E99"/>
    <w:rsid w:val="00F84E30"/>
    <w:rsid w:val="00F91B46"/>
    <w:rsid w:val="00FB0115"/>
    <w:rsid w:val="00FB770B"/>
    <w:rsid w:val="00FD7B05"/>
    <w:rsid w:val="00FE2AA1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71DF3"/>
  <w15:docId w15:val="{A2E8617F-4ACF-42C8-859F-E7B3D1D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B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D7B0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FD7B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73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281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7A042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23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4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34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342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8F87-9FEC-4108-8F4E-1CCCFBEB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Beard</cp:lastModifiedBy>
  <cp:revision>12</cp:revision>
  <cp:lastPrinted>2017-08-19T10:49:00Z</cp:lastPrinted>
  <dcterms:created xsi:type="dcterms:W3CDTF">2017-01-06T11:01:00Z</dcterms:created>
  <dcterms:modified xsi:type="dcterms:W3CDTF">2017-09-01T13:56:00Z</dcterms:modified>
</cp:coreProperties>
</file>